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459F4" w14:textId="3532CDC7" w:rsidR="000F313E" w:rsidRPr="000E68DF" w:rsidRDefault="000E68DF">
      <w:pPr>
        <w:rPr>
          <w:sz w:val="28"/>
          <w:szCs w:val="28"/>
        </w:rPr>
      </w:pPr>
      <w:r w:rsidRPr="000E68DF">
        <w:rPr>
          <w:sz w:val="28"/>
          <w:szCs w:val="28"/>
        </w:rPr>
        <w:t xml:space="preserve"> Craft: Stained Glass Jar Light </w:t>
      </w:r>
    </w:p>
    <w:p w14:paraId="31E9FD3F" w14:textId="78A52F74" w:rsidR="000E68DF" w:rsidRPr="000E68DF" w:rsidRDefault="000E68DF">
      <w:pPr>
        <w:rPr>
          <w:sz w:val="28"/>
          <w:szCs w:val="28"/>
        </w:rPr>
      </w:pPr>
    </w:p>
    <w:p w14:paraId="43134C6D" w14:textId="77777777" w:rsidR="000E68DF" w:rsidRPr="000E68DF" w:rsidRDefault="000E68DF">
      <w:pPr>
        <w:rPr>
          <w:sz w:val="28"/>
          <w:szCs w:val="28"/>
        </w:rPr>
      </w:pPr>
      <w:r w:rsidRPr="000E68DF">
        <w:rPr>
          <w:sz w:val="28"/>
          <w:szCs w:val="28"/>
        </w:rPr>
        <w:t>You will need: • Paper or cardstock • Tissue paper • Clear jars (Mason jars, baby food jars, jam jars, etc.), washed and dried. • Glue • Scissors • Salt or glitter (optional)</w:t>
      </w:r>
    </w:p>
    <w:p w14:paraId="65FD247B" w14:textId="77777777" w:rsidR="000E68DF" w:rsidRPr="000E68DF" w:rsidRDefault="000E68DF">
      <w:pPr>
        <w:rPr>
          <w:sz w:val="28"/>
          <w:szCs w:val="28"/>
        </w:rPr>
      </w:pPr>
      <w:r w:rsidRPr="000E68DF">
        <w:rPr>
          <w:sz w:val="28"/>
          <w:szCs w:val="28"/>
        </w:rPr>
        <w:t xml:space="preserve"> Procedure:</w:t>
      </w:r>
    </w:p>
    <w:p w14:paraId="6ED0C359" w14:textId="3195DAD4" w:rsidR="000E68DF" w:rsidRPr="000E68DF" w:rsidRDefault="000E68DF">
      <w:pPr>
        <w:rPr>
          <w:sz w:val="28"/>
          <w:szCs w:val="28"/>
        </w:rPr>
      </w:pPr>
      <w:r w:rsidRPr="000E68DF">
        <w:rPr>
          <w:sz w:val="28"/>
          <w:szCs w:val="28"/>
        </w:rPr>
        <w:t xml:space="preserve"> 1. Cut the tissue paper into small squares, approximately an inch or so.</w:t>
      </w:r>
    </w:p>
    <w:p w14:paraId="789F11CF" w14:textId="77777777" w:rsidR="000E68DF" w:rsidRPr="000E68DF" w:rsidRDefault="000E68DF">
      <w:pPr>
        <w:rPr>
          <w:sz w:val="28"/>
          <w:szCs w:val="28"/>
        </w:rPr>
      </w:pPr>
      <w:r w:rsidRPr="000E68DF">
        <w:rPr>
          <w:sz w:val="28"/>
          <w:szCs w:val="28"/>
        </w:rPr>
        <w:t xml:space="preserve"> 2. Spread glue over the jar. This may be easier if a bit of water is added to the glue, and then spread on with a brush. </w:t>
      </w:r>
    </w:p>
    <w:p w14:paraId="573DC019" w14:textId="3A624CDA" w:rsidR="000E68DF" w:rsidRPr="000E68DF" w:rsidRDefault="000E68DF">
      <w:pPr>
        <w:rPr>
          <w:sz w:val="28"/>
          <w:szCs w:val="28"/>
        </w:rPr>
      </w:pPr>
      <w:r w:rsidRPr="000E68DF">
        <w:rPr>
          <w:sz w:val="28"/>
          <w:szCs w:val="28"/>
        </w:rPr>
        <w:t xml:space="preserve">3. Arrange the tissue paper around the jar, pressing onto the glue </w:t>
      </w:r>
    </w:p>
    <w:p w14:paraId="3C3150D9" w14:textId="77777777" w:rsidR="000E68DF" w:rsidRPr="000E68DF" w:rsidRDefault="000E68DF">
      <w:pPr>
        <w:rPr>
          <w:sz w:val="28"/>
          <w:szCs w:val="28"/>
        </w:rPr>
      </w:pPr>
      <w:r w:rsidRPr="000E68DF">
        <w:rPr>
          <w:sz w:val="28"/>
          <w:szCs w:val="28"/>
        </w:rPr>
        <w:t>4. Add an additional layer of glue if necessary.</w:t>
      </w:r>
    </w:p>
    <w:p w14:paraId="417BDB53" w14:textId="77777777" w:rsidR="000E68DF" w:rsidRPr="000E68DF" w:rsidRDefault="000E68DF">
      <w:pPr>
        <w:rPr>
          <w:sz w:val="28"/>
          <w:szCs w:val="28"/>
        </w:rPr>
      </w:pPr>
      <w:r w:rsidRPr="000E68DF">
        <w:rPr>
          <w:sz w:val="28"/>
          <w:szCs w:val="28"/>
        </w:rPr>
        <w:t>5. Apply salt or glitter to the outside, if desired.</w:t>
      </w:r>
    </w:p>
    <w:p w14:paraId="7721D89F" w14:textId="77777777" w:rsidR="000E68DF" w:rsidRDefault="000E68DF">
      <w:pPr>
        <w:rPr>
          <w:sz w:val="28"/>
          <w:szCs w:val="28"/>
        </w:rPr>
      </w:pPr>
      <w:r w:rsidRPr="000E68DF">
        <w:rPr>
          <w:sz w:val="28"/>
          <w:szCs w:val="28"/>
        </w:rPr>
        <w:t xml:space="preserve">6. Attach a verse caption. </w:t>
      </w:r>
    </w:p>
    <w:p w14:paraId="741A5F9C" w14:textId="094EC678" w:rsidR="000E68DF" w:rsidRPr="000E68DF" w:rsidRDefault="000E68DF">
      <w:pPr>
        <w:rPr>
          <w:sz w:val="28"/>
          <w:szCs w:val="28"/>
        </w:rPr>
      </w:pPr>
      <w:r>
        <w:rPr>
          <w:sz w:val="28"/>
          <w:szCs w:val="28"/>
        </w:rPr>
        <w:t>7. P</w:t>
      </w:r>
      <w:r w:rsidRPr="000E68DF">
        <w:rPr>
          <w:sz w:val="28"/>
          <w:szCs w:val="28"/>
        </w:rPr>
        <w:t>lace a small battery</w:t>
      </w:r>
      <w:r w:rsidRPr="000E68DF">
        <w:rPr>
          <w:sz w:val="28"/>
          <w:szCs w:val="28"/>
        </w:rPr>
        <w:t>-</w:t>
      </w:r>
      <w:r w:rsidRPr="000E68DF">
        <w:rPr>
          <w:sz w:val="28"/>
          <w:szCs w:val="28"/>
        </w:rPr>
        <w:t>powered light</w:t>
      </w:r>
      <w:r>
        <w:rPr>
          <w:sz w:val="28"/>
          <w:szCs w:val="28"/>
        </w:rPr>
        <w:t xml:space="preserve"> </w:t>
      </w:r>
      <w:r w:rsidRPr="000E68DF">
        <w:rPr>
          <w:sz w:val="28"/>
          <w:szCs w:val="28"/>
        </w:rPr>
        <w:t>into the jar to shine.</w:t>
      </w:r>
    </w:p>
    <w:p w14:paraId="779F4BFB" w14:textId="42B69E03" w:rsidR="000E68DF" w:rsidRDefault="000E68DF">
      <w:pPr>
        <w:rPr>
          <w:sz w:val="28"/>
          <w:szCs w:val="28"/>
        </w:rPr>
      </w:pPr>
    </w:p>
    <w:p w14:paraId="72D8C00A" w14:textId="004C2F81" w:rsidR="00B331E6" w:rsidRDefault="00B331E6">
      <w:pPr>
        <w:rPr>
          <w:sz w:val="28"/>
          <w:szCs w:val="28"/>
        </w:rPr>
      </w:pPr>
    </w:p>
    <w:p w14:paraId="05C722B0" w14:textId="7DEE277E" w:rsidR="00B331E6" w:rsidRDefault="00B331E6">
      <w:pPr>
        <w:rPr>
          <w:sz w:val="28"/>
          <w:szCs w:val="28"/>
        </w:rPr>
      </w:pPr>
      <w:r>
        <w:rPr>
          <w:sz w:val="28"/>
          <w:szCs w:val="28"/>
        </w:rPr>
        <w:t>Craft: make a lamp like Jesus would have used</w:t>
      </w:r>
    </w:p>
    <w:p w14:paraId="346E1226" w14:textId="1DE53DDA" w:rsidR="00B331E6" w:rsidRDefault="00B331E6">
      <w:pPr>
        <w:rPr>
          <w:sz w:val="28"/>
          <w:szCs w:val="28"/>
        </w:rPr>
      </w:pPr>
      <w:r>
        <w:rPr>
          <w:sz w:val="28"/>
          <w:szCs w:val="28"/>
        </w:rPr>
        <w:t>Make some salt dough with 2 cups flour, 1 cup of salt and 1 cup of water.</w:t>
      </w:r>
    </w:p>
    <w:p w14:paraId="7E82A258" w14:textId="60AC42F8" w:rsidR="00B331E6" w:rsidRDefault="00B331E6">
      <w:pPr>
        <w:rPr>
          <w:sz w:val="28"/>
          <w:szCs w:val="28"/>
        </w:rPr>
      </w:pPr>
      <w:r>
        <w:rPr>
          <w:sz w:val="28"/>
          <w:szCs w:val="28"/>
        </w:rPr>
        <w:t>Then mould it into a lamp like this:</w:t>
      </w:r>
    </w:p>
    <w:p w14:paraId="4B92099F" w14:textId="630C9EEF" w:rsidR="00B331E6" w:rsidRDefault="00B331E6">
      <w:pPr>
        <w:rPr>
          <w:sz w:val="28"/>
          <w:szCs w:val="28"/>
        </w:rPr>
      </w:pPr>
      <w:r>
        <w:rPr>
          <w:rFonts w:ascii="Roboto" w:hAnsi="Roboto"/>
          <w:noProof/>
          <w:color w:val="2962FF"/>
          <w:sz w:val="20"/>
          <w:szCs w:val="20"/>
        </w:rPr>
        <w:drawing>
          <wp:inline distT="0" distB="0" distL="0" distR="0" wp14:anchorId="4727E778" wp14:editId="2FB2379F">
            <wp:extent cx="2855934" cy="2051377"/>
            <wp:effectExtent l="0" t="0" r="1905" b="6350"/>
            <wp:docPr id="1" name="Picture 1" descr="Image result for biblical oil lamp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iblical oil lamp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526" cy="207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A1E4C" w14:textId="25F000A8" w:rsidR="00B331E6" w:rsidRDefault="00B331E6">
      <w:pPr>
        <w:rPr>
          <w:sz w:val="28"/>
          <w:szCs w:val="28"/>
        </w:rPr>
      </w:pPr>
      <w:r>
        <w:rPr>
          <w:sz w:val="28"/>
          <w:szCs w:val="28"/>
        </w:rPr>
        <w:t>If it’s not too big you can dry it out in the oven (150</w:t>
      </w:r>
      <w:r w:rsidR="00DF55E6">
        <w:rPr>
          <w:sz w:val="28"/>
          <w:szCs w:val="28"/>
        </w:rPr>
        <w:t>C for an hour)</w:t>
      </w:r>
    </w:p>
    <w:p w14:paraId="0355E11C" w14:textId="33481C08" w:rsidR="00DF55E6" w:rsidRPr="000E68DF" w:rsidRDefault="00DF55E6">
      <w:pPr>
        <w:rPr>
          <w:sz w:val="28"/>
          <w:szCs w:val="28"/>
        </w:rPr>
      </w:pPr>
      <w:r>
        <w:rPr>
          <w:sz w:val="28"/>
          <w:szCs w:val="28"/>
        </w:rPr>
        <w:t>When it’s dry you could paint it and seal it with watered down PVA glue.</w:t>
      </w:r>
    </w:p>
    <w:sectPr w:rsidR="00DF55E6" w:rsidRPr="000E6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DF"/>
    <w:rsid w:val="000E68DF"/>
    <w:rsid w:val="000F313E"/>
    <w:rsid w:val="00B331E6"/>
    <w:rsid w:val="00D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D122C"/>
  <w15:chartTrackingRefBased/>
  <w15:docId w15:val="{D0F3B96D-568D-42D0-B429-8BF0CFFA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url?sa=i&amp;url=https%3A%2F%2Fwww.shutterstock.com%2Fsearch%2Fburning%2Boil%2Blamp&amp;psig=AOvVaw0E1leO6wNS4yxOlqzuSjpg&amp;ust=1582834432276000&amp;source=images&amp;cd=vfe&amp;ved=0CAIQjRxqFwoTCPjEuYaE8OcCFQAAAAAdAAAAAB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2</cp:revision>
  <dcterms:created xsi:type="dcterms:W3CDTF">2020-08-12T09:10:00Z</dcterms:created>
  <dcterms:modified xsi:type="dcterms:W3CDTF">2020-08-12T09:24:00Z</dcterms:modified>
</cp:coreProperties>
</file>