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Life Groups</w:t>
      </w:r>
    </w:p>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0"/>
          <w:szCs w:val="40"/>
          <w:rtl w:val="0"/>
        </w:rPr>
        <w:t xml:space="preserve">Signposts to Jesus</w:t>
      </w:r>
    </w:p>
    <w:p w:rsidR="00000000" w:rsidDel="00000000" w:rsidP="00000000" w:rsidRDefault="00000000" w:rsidRPr="00000000" w14:paraId="00000004">
      <w:pPr>
        <w:rPr>
          <w:b w:val="1"/>
          <w:bCs w:val="1"/>
          <w:sz w:val="40"/>
          <w:szCs w:val="40"/>
        </w:rPr>
      </w:pPr>
      <w:r w:rsidDel="00000000" w:rsidR="00000000" w:rsidRPr="00000000">
        <w:rPr>
          <w:rtl w:val="0"/>
        </w:rPr>
      </w:r>
    </w:p>
    <w:p w:rsidR="00000000" w:rsidDel="00000000" w:rsidP="00000000" w:rsidRDefault="00000000" w:rsidRPr="00000000" w14:paraId="00000005">
      <w:pPr>
        <w:rPr>
          <w:b w:val="1"/>
          <w:bCs w:val="1"/>
          <w:sz w:val="40"/>
          <w:szCs w:val="40"/>
        </w:rPr>
      </w:pPr>
      <w:r w:rsidDel="00000000" w:rsidR="00000000" w:rsidRPr="00000000">
        <w:rPr>
          <w:b w:val="1"/>
          <w:bCs w:val="1"/>
          <w:sz w:val="40"/>
          <w:szCs w:val="40"/>
          <w:rtl w:val="0"/>
        </w:rPr>
        <w:t xml:space="preserve">Topic: Jesus heals a blind man</w:t>
      </w:r>
    </w:p>
    <w:p w:rsidR="00000000" w:rsidDel="00000000" w:rsidP="00000000" w:rsidRDefault="00000000" w:rsidRPr="00000000" w14:paraId="00000006">
      <w:pPr>
        <w:rPr>
          <w:b w:val="1"/>
          <w:bCs w:val="1"/>
          <w:sz w:val="40"/>
          <w:szCs w:val="40"/>
        </w:rPr>
      </w:pPr>
      <w:r w:rsidDel="00000000" w:rsidR="00000000" w:rsidRPr="00000000">
        <w:rPr>
          <w:rtl w:val="0"/>
        </w:rPr>
      </w:r>
    </w:p>
    <w:p w:rsidR="00000000" w:rsidDel="00000000" w:rsidP="00000000" w:rsidRDefault="00000000" w:rsidRPr="00000000" w14:paraId="00000007">
      <w:pPr>
        <w:rPr>
          <w:b w:val="1"/>
          <w:bCs w:val="1"/>
          <w:sz w:val="40"/>
          <w:szCs w:val="40"/>
        </w:rPr>
      </w:pPr>
      <w:r w:rsidDel="00000000" w:rsidR="00000000" w:rsidRPr="00000000">
        <w:rPr>
          <w:b w:val="1"/>
          <w:bCs w:val="1"/>
          <w:sz w:val="40"/>
          <w:szCs w:val="40"/>
          <w:rtl w:val="0"/>
        </w:rPr>
        <w:t xml:space="preserve">First Thoughts</w:t>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The concept of the Messiah bringing sight to the blind, both physically and spiritually, is an important one in the Old Testament scriptures. These are the markers of the messianic era that bring with it the true light and understanding.</w:t>
      </w:r>
    </w:p>
    <w:p w:rsidR="00000000" w:rsidDel="00000000" w:rsidP="00000000" w:rsidRDefault="00000000" w:rsidRPr="00000000" w14:paraId="0000000A">
      <w:pPr>
        <w:rPr>
          <w:sz w:val="40"/>
          <w:szCs w:val="40"/>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Isaiah 35:5 says that when redemption comes the blind will see and the deaf will hear. Spiritual and physical healings are often linked in the ministry of Jesus.</w:t>
      </w:r>
    </w:p>
    <w:p w:rsidR="00000000" w:rsidDel="00000000" w:rsidP="00000000" w:rsidRDefault="00000000" w:rsidRPr="00000000" w14:paraId="0000000C">
      <w:pPr>
        <w:rPr>
          <w:sz w:val="40"/>
          <w:szCs w:val="40"/>
        </w:rPr>
      </w:pPr>
      <w:r w:rsidDel="00000000" w:rsidR="00000000" w:rsidRPr="00000000">
        <w:rPr>
          <w:rtl w:val="0"/>
        </w:rPr>
      </w:r>
    </w:p>
    <w:p w:rsidR="00000000" w:rsidDel="00000000" w:rsidP="00000000" w:rsidRDefault="00000000" w:rsidRPr="00000000" w14:paraId="0000000D">
      <w:pPr>
        <w:rPr>
          <w:sz w:val="40"/>
          <w:szCs w:val="40"/>
        </w:rPr>
      </w:pPr>
      <w:r w:rsidDel="00000000" w:rsidR="00000000" w:rsidRPr="00000000">
        <w:rPr>
          <w:sz w:val="40"/>
          <w:szCs w:val="40"/>
          <w:rtl w:val="0"/>
        </w:rPr>
        <w:t xml:space="preserve">1. What kinds of attitudes do you think prevent people from seeing or perceiving spiritual truth?</w:t>
      </w:r>
    </w:p>
    <w:p w:rsidR="00000000" w:rsidDel="00000000" w:rsidP="00000000" w:rsidRDefault="00000000" w:rsidRPr="00000000" w14:paraId="0000000E">
      <w:pPr>
        <w:rPr>
          <w:sz w:val="40"/>
          <w:szCs w:val="40"/>
        </w:rPr>
      </w:pPr>
      <w:r w:rsidDel="00000000" w:rsidR="00000000" w:rsidRPr="00000000">
        <w:rPr>
          <w:rtl w:val="0"/>
        </w:rPr>
      </w:r>
    </w:p>
    <w:p w:rsidR="00000000" w:rsidDel="00000000" w:rsidP="00000000" w:rsidRDefault="00000000" w:rsidRPr="00000000" w14:paraId="0000000F">
      <w:pPr>
        <w:rPr>
          <w:sz w:val="40"/>
          <w:szCs w:val="40"/>
        </w:rPr>
      </w:pPr>
      <w:r w:rsidDel="00000000" w:rsidR="00000000" w:rsidRPr="00000000">
        <w:rPr>
          <w:sz w:val="40"/>
          <w:szCs w:val="40"/>
          <w:rtl w:val="0"/>
        </w:rPr>
        <w:t xml:space="preserve">2. Can you think of any accounts in the scriptures where even the people Jesus encountered still couldn’t see the truth? (See John 6:60-64)</w:t>
      </w:r>
    </w:p>
    <w:p w:rsidR="00000000" w:rsidDel="00000000" w:rsidP="00000000" w:rsidRDefault="00000000" w:rsidRPr="00000000" w14:paraId="00000010">
      <w:pPr>
        <w:rPr>
          <w:sz w:val="40"/>
          <w:szCs w:val="40"/>
        </w:rPr>
      </w:pPr>
      <w:r w:rsidDel="00000000" w:rsidR="00000000" w:rsidRPr="00000000">
        <w:rPr>
          <w:rtl w:val="0"/>
        </w:rPr>
      </w:r>
    </w:p>
    <w:p w:rsidR="00000000" w:rsidDel="00000000" w:rsidP="00000000" w:rsidRDefault="00000000" w:rsidRPr="00000000" w14:paraId="00000011">
      <w:pPr>
        <w:rPr>
          <w:b w:val="1"/>
          <w:bCs w:val="1"/>
          <w:sz w:val="40"/>
          <w:szCs w:val="40"/>
        </w:rPr>
      </w:pPr>
      <w:r w:rsidDel="00000000" w:rsidR="00000000" w:rsidRPr="00000000">
        <w:rPr>
          <w:b w:val="1"/>
          <w:bCs w:val="1"/>
          <w:sz w:val="40"/>
          <w:szCs w:val="40"/>
          <w:rtl w:val="0"/>
        </w:rPr>
        <w:t xml:space="preserve">Focus</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Once again we find Jesus in Jerusalem near the temple. He passes by a man born blind and his disciples draw attention to the man when they want the answer to a question regarding the cause of the man’s lack of sight. Jesus opens their eyes with an answer they were perhaps not expecting.</w:t>
      </w:r>
    </w:p>
    <w:p w:rsidR="00000000" w:rsidDel="00000000" w:rsidP="00000000" w:rsidRDefault="00000000" w:rsidRPr="00000000" w14:paraId="00000014">
      <w:pPr>
        <w:rPr>
          <w:sz w:val="40"/>
          <w:szCs w:val="40"/>
        </w:rPr>
      </w:pPr>
      <w:r w:rsidDel="00000000" w:rsidR="00000000" w:rsidRPr="00000000">
        <w:rPr>
          <w:rtl w:val="0"/>
        </w:rPr>
      </w:r>
    </w:p>
    <w:p w:rsidR="00000000" w:rsidDel="00000000" w:rsidP="00000000" w:rsidRDefault="00000000" w:rsidRPr="00000000" w14:paraId="00000015">
      <w:pPr>
        <w:rPr>
          <w:b w:val="1"/>
          <w:bCs w:val="1"/>
          <w:sz w:val="40"/>
          <w:szCs w:val="40"/>
        </w:rPr>
      </w:pPr>
      <w:r w:rsidDel="00000000" w:rsidR="00000000" w:rsidRPr="00000000">
        <w:rPr>
          <w:b w:val="1"/>
          <w:bCs w:val="1"/>
          <w:sz w:val="40"/>
          <w:szCs w:val="40"/>
          <w:rtl w:val="0"/>
        </w:rPr>
        <w:t xml:space="preserve">The Scriptures</w:t>
      </w:r>
    </w:p>
    <w:p w:rsidR="00000000" w:rsidDel="00000000" w:rsidP="00000000" w:rsidRDefault="00000000" w:rsidRPr="00000000" w14:paraId="00000016">
      <w:pPr>
        <w:rPr>
          <w:sz w:val="40"/>
          <w:szCs w:val="40"/>
        </w:rPr>
      </w:pPr>
      <w:r w:rsidDel="00000000" w:rsidR="00000000" w:rsidRPr="00000000">
        <w:rPr>
          <w:rtl w:val="0"/>
        </w:rPr>
      </w:r>
    </w:p>
    <w:p w:rsidR="00000000" w:rsidDel="00000000" w:rsidP="00000000" w:rsidRDefault="00000000" w:rsidRPr="00000000" w14:paraId="00000017">
      <w:pPr>
        <w:rPr>
          <w:sz w:val="40"/>
          <w:szCs w:val="40"/>
        </w:rPr>
      </w:pPr>
      <w:r w:rsidDel="00000000" w:rsidR="00000000" w:rsidRPr="00000000">
        <w:rPr>
          <w:sz w:val="40"/>
          <w:szCs w:val="40"/>
          <w:rtl w:val="0"/>
        </w:rPr>
        <w:t xml:space="preserve">📖 Read John 9:1-7</w:t>
      </w:r>
    </w:p>
    <w:p w:rsidR="00000000" w:rsidDel="00000000" w:rsidP="00000000" w:rsidRDefault="00000000" w:rsidRPr="00000000" w14:paraId="00000018">
      <w:pPr>
        <w:rPr>
          <w:sz w:val="40"/>
          <w:szCs w:val="40"/>
        </w:rPr>
      </w:pPr>
      <w:r w:rsidDel="00000000" w:rsidR="00000000" w:rsidRPr="00000000">
        <w:rPr>
          <w:rtl w:val="0"/>
        </w:rPr>
      </w:r>
    </w:p>
    <w:p w:rsidR="00000000" w:rsidDel="00000000" w:rsidP="00000000" w:rsidRDefault="00000000" w:rsidRPr="00000000" w14:paraId="00000019">
      <w:pPr>
        <w:rPr>
          <w:sz w:val="40"/>
          <w:szCs w:val="40"/>
        </w:rPr>
      </w:pPr>
      <w:r w:rsidDel="00000000" w:rsidR="00000000" w:rsidRPr="00000000">
        <w:rPr>
          <w:sz w:val="40"/>
          <w:szCs w:val="40"/>
          <w:rtl w:val="0"/>
        </w:rPr>
        <w:t xml:space="preserve">How do you think this passage links with the previous chapter? See John 8:12</w:t>
      </w:r>
    </w:p>
    <w:p w:rsidR="00000000" w:rsidDel="00000000" w:rsidP="00000000" w:rsidRDefault="00000000" w:rsidRPr="00000000" w14:paraId="0000001A">
      <w:pPr>
        <w:rPr>
          <w:sz w:val="40"/>
          <w:szCs w:val="40"/>
        </w:rPr>
      </w:pPr>
      <w:r w:rsidDel="00000000" w:rsidR="00000000" w:rsidRPr="00000000">
        <w:rPr>
          <w:rtl w:val="0"/>
        </w:rPr>
      </w:r>
    </w:p>
    <w:p w:rsidR="00000000" w:rsidDel="00000000" w:rsidP="00000000" w:rsidRDefault="00000000" w:rsidRPr="00000000" w14:paraId="0000001B">
      <w:pPr>
        <w:rPr>
          <w:sz w:val="40"/>
          <w:szCs w:val="40"/>
        </w:rPr>
      </w:pPr>
      <w:r w:rsidDel="00000000" w:rsidR="00000000" w:rsidRPr="00000000">
        <w:rPr>
          <w:sz w:val="40"/>
          <w:szCs w:val="40"/>
          <w:rtl w:val="0"/>
        </w:rPr>
        <w:t xml:space="preserve">Do you believe God still heals people miraculously today?</w:t>
      </w:r>
    </w:p>
    <w:p w:rsidR="00000000" w:rsidDel="00000000" w:rsidP="00000000" w:rsidRDefault="00000000" w:rsidRPr="00000000" w14:paraId="0000001C">
      <w:pPr>
        <w:rPr>
          <w:sz w:val="40"/>
          <w:szCs w:val="40"/>
        </w:rPr>
      </w:pPr>
      <w:r w:rsidDel="00000000" w:rsidR="00000000" w:rsidRPr="00000000">
        <w:rPr>
          <w:rtl w:val="0"/>
        </w:rPr>
      </w:r>
    </w:p>
    <w:p w:rsidR="00000000" w:rsidDel="00000000" w:rsidP="00000000" w:rsidRDefault="00000000" w:rsidRPr="00000000" w14:paraId="0000001D">
      <w:pPr>
        <w:rPr>
          <w:b w:val="1"/>
          <w:bCs w:val="1"/>
          <w:sz w:val="40"/>
          <w:szCs w:val="40"/>
        </w:rPr>
      </w:pPr>
      <w:r w:rsidDel="00000000" w:rsidR="00000000" w:rsidRPr="00000000">
        <w:rPr>
          <w:b w:val="1"/>
          <w:bCs w:val="1"/>
          <w:sz w:val="40"/>
          <w:szCs w:val="40"/>
          <w:rtl w:val="0"/>
        </w:rPr>
        <w:t xml:space="preserve">Going Further</w:t>
      </w:r>
    </w:p>
    <w:p w:rsidR="00000000" w:rsidDel="00000000" w:rsidP="00000000" w:rsidRDefault="00000000" w:rsidRPr="00000000" w14:paraId="0000001E">
      <w:pPr>
        <w:rPr>
          <w:sz w:val="40"/>
          <w:szCs w:val="40"/>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1. Does the text suggest the disciples think they may already know the answer to their question? v2</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40"/>
          <w:szCs w:val="40"/>
        </w:rPr>
      </w:pPr>
      <w:r w:rsidDel="00000000" w:rsidR="00000000" w:rsidRPr="00000000">
        <w:rPr>
          <w:sz w:val="40"/>
          <w:szCs w:val="40"/>
          <w:rtl w:val="0"/>
        </w:rPr>
        <w:t xml:space="preserve">2. Why do you think they believe the cause of his blindness to be sin? (See Psalm 38:3, Exodus 20:5)</w:t>
      </w:r>
    </w:p>
    <w:p w:rsidR="00000000" w:rsidDel="00000000" w:rsidP="00000000" w:rsidRDefault="00000000" w:rsidRPr="00000000" w14:paraId="00000022">
      <w:pPr>
        <w:rPr>
          <w:sz w:val="40"/>
          <w:szCs w:val="4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3. What do 1 Corinthians 2:14, John 9:39 and Ephesians 4:18 tell us about spiritual blindness?</w:t>
      </w:r>
    </w:p>
    <w:p w:rsidR="00000000" w:rsidDel="00000000" w:rsidP="00000000" w:rsidRDefault="00000000" w:rsidRPr="00000000" w14:paraId="00000024">
      <w:pPr>
        <w:rPr>
          <w:sz w:val="40"/>
          <w:szCs w:val="40"/>
        </w:rPr>
      </w:pPr>
      <w:r w:rsidDel="00000000" w:rsidR="00000000" w:rsidRPr="00000000">
        <w:rPr>
          <w:rtl w:val="0"/>
        </w:rPr>
      </w:r>
    </w:p>
    <w:p w:rsidR="00000000" w:rsidDel="00000000" w:rsidP="00000000" w:rsidRDefault="00000000" w:rsidRPr="00000000" w14:paraId="00000025">
      <w:pPr>
        <w:rPr>
          <w:sz w:val="40"/>
          <w:szCs w:val="40"/>
        </w:rPr>
      </w:pPr>
      <w:r w:rsidDel="00000000" w:rsidR="00000000" w:rsidRPr="00000000">
        <w:rPr>
          <w:sz w:val="40"/>
          <w:szCs w:val="40"/>
          <w:rtl w:val="0"/>
        </w:rPr>
        <w:t xml:space="preserve">4. Do you think it is significant that no one in the Old Testament was ever cured of blindness?</w:t>
      </w:r>
    </w:p>
    <w:p w:rsidR="00000000" w:rsidDel="00000000" w:rsidP="00000000" w:rsidRDefault="00000000" w:rsidRPr="00000000" w14:paraId="00000026">
      <w:pPr>
        <w:rPr>
          <w:sz w:val="40"/>
          <w:szCs w:val="40"/>
        </w:rPr>
      </w:pPr>
      <w:r w:rsidDel="00000000" w:rsidR="00000000" w:rsidRPr="00000000">
        <w:rPr>
          <w:rtl w:val="0"/>
        </w:rPr>
      </w:r>
    </w:p>
    <w:p w:rsidR="00000000" w:rsidDel="00000000" w:rsidP="00000000" w:rsidRDefault="00000000" w:rsidRPr="00000000" w14:paraId="00000027">
      <w:pPr>
        <w:rPr>
          <w:sz w:val="40"/>
          <w:szCs w:val="40"/>
        </w:rPr>
      </w:pPr>
      <w:r w:rsidDel="00000000" w:rsidR="00000000" w:rsidRPr="00000000">
        <w:rPr>
          <w:sz w:val="40"/>
          <w:szCs w:val="40"/>
          <w:rtl w:val="0"/>
        </w:rPr>
        <w:t xml:space="preserve">5. What does Jesus say is the reason for the man being born blind. Does this surprise you?</w:t>
      </w:r>
    </w:p>
    <w:p w:rsidR="00000000" w:rsidDel="00000000" w:rsidP="00000000" w:rsidRDefault="00000000" w:rsidRPr="00000000" w14:paraId="00000028">
      <w:pPr>
        <w:rPr>
          <w:sz w:val="40"/>
          <w:szCs w:val="40"/>
        </w:rPr>
      </w:pPr>
      <w:r w:rsidDel="00000000" w:rsidR="00000000" w:rsidRPr="00000000">
        <w:rPr>
          <w:rtl w:val="0"/>
        </w:rPr>
      </w:r>
    </w:p>
    <w:p w:rsidR="00000000" w:rsidDel="00000000" w:rsidP="00000000" w:rsidRDefault="00000000" w:rsidRPr="00000000" w14:paraId="00000029">
      <w:pPr>
        <w:rPr>
          <w:sz w:val="40"/>
          <w:szCs w:val="40"/>
        </w:rPr>
      </w:pPr>
      <w:r w:rsidDel="00000000" w:rsidR="00000000" w:rsidRPr="00000000">
        <w:rPr>
          <w:sz w:val="40"/>
          <w:szCs w:val="40"/>
          <w:rtl w:val="0"/>
        </w:rPr>
        <w:t xml:space="preserve">6. Do you think Jesus is saying the reason the man was born blind was so that he might be a sign on this day or is he saying that despite being born blind his situation is an immediate opportunity for a sign?</w:t>
      </w:r>
    </w:p>
    <w:p w:rsidR="00000000" w:rsidDel="00000000" w:rsidP="00000000" w:rsidRDefault="00000000" w:rsidRPr="00000000" w14:paraId="0000002A">
      <w:pPr>
        <w:rPr>
          <w:sz w:val="40"/>
          <w:szCs w:val="40"/>
        </w:rPr>
      </w:pPr>
      <w:r w:rsidDel="00000000" w:rsidR="00000000" w:rsidRPr="00000000">
        <w:rPr>
          <w:rtl w:val="0"/>
        </w:rPr>
      </w:r>
    </w:p>
    <w:p w:rsidR="00000000" w:rsidDel="00000000" w:rsidP="00000000" w:rsidRDefault="00000000" w:rsidRPr="00000000" w14:paraId="0000002B">
      <w:pPr>
        <w:rPr>
          <w:sz w:val="40"/>
          <w:szCs w:val="40"/>
        </w:rPr>
      </w:pPr>
      <w:r w:rsidDel="00000000" w:rsidR="00000000" w:rsidRPr="00000000">
        <w:rPr>
          <w:sz w:val="40"/>
          <w:szCs w:val="40"/>
          <w:rtl w:val="0"/>
        </w:rPr>
        <w:t xml:space="preserve">7. Read v7. In what way do you think the outcome might have been different if the blind man had failed to wash in the Pool of Siloam?</w:t>
      </w:r>
    </w:p>
    <w:p w:rsidR="00000000" w:rsidDel="00000000" w:rsidP="00000000" w:rsidRDefault="00000000" w:rsidRPr="00000000" w14:paraId="0000002C">
      <w:pPr>
        <w:rPr>
          <w:sz w:val="40"/>
          <w:szCs w:val="40"/>
        </w:rPr>
      </w:pPr>
      <w:r w:rsidDel="00000000" w:rsidR="00000000" w:rsidRPr="00000000">
        <w:rPr>
          <w:rtl w:val="0"/>
        </w:rPr>
      </w:r>
    </w:p>
    <w:p w:rsidR="00000000" w:rsidDel="00000000" w:rsidP="00000000" w:rsidRDefault="00000000" w:rsidRPr="00000000" w14:paraId="0000002D">
      <w:pPr>
        <w:rPr>
          <w:b w:val="1"/>
          <w:bCs w:val="1"/>
          <w:sz w:val="40"/>
          <w:szCs w:val="40"/>
        </w:rPr>
      </w:pPr>
      <w:r w:rsidDel="00000000" w:rsidR="00000000" w:rsidRPr="00000000">
        <w:rPr>
          <w:rtl w:val="0"/>
        </w:rPr>
      </w:r>
    </w:p>
    <w:p w:rsidR="00000000" w:rsidDel="00000000" w:rsidP="00000000" w:rsidRDefault="00000000" w:rsidRPr="00000000" w14:paraId="0000002E">
      <w:pPr>
        <w:rPr>
          <w:b w:val="1"/>
          <w:bCs w:val="1"/>
          <w:sz w:val="40"/>
          <w:szCs w:val="40"/>
        </w:rPr>
      </w:pPr>
      <w:r w:rsidDel="00000000" w:rsidR="00000000" w:rsidRPr="00000000">
        <w:rPr>
          <w:rtl w:val="0"/>
        </w:rPr>
      </w:r>
    </w:p>
    <w:p w:rsidR="00000000" w:rsidDel="00000000" w:rsidP="00000000" w:rsidRDefault="00000000" w:rsidRPr="00000000" w14:paraId="0000002F">
      <w:pPr>
        <w:rPr>
          <w:b w:val="1"/>
          <w:bCs w:val="1"/>
          <w:sz w:val="40"/>
          <w:szCs w:val="40"/>
        </w:rPr>
      </w:pPr>
      <w:r w:rsidDel="00000000" w:rsidR="00000000" w:rsidRPr="00000000">
        <w:rPr>
          <w:rtl w:val="0"/>
        </w:rPr>
      </w:r>
    </w:p>
    <w:p w:rsidR="00000000" w:rsidDel="00000000" w:rsidP="00000000" w:rsidRDefault="00000000" w:rsidRPr="00000000" w14:paraId="00000030">
      <w:pPr>
        <w:rPr>
          <w:b w:val="1"/>
          <w:bCs w:val="1"/>
          <w:sz w:val="40"/>
          <w:szCs w:val="40"/>
        </w:rPr>
      </w:pPr>
      <w:r w:rsidDel="00000000" w:rsidR="00000000" w:rsidRPr="00000000">
        <w:rPr>
          <w:b w:val="1"/>
          <w:bCs w:val="1"/>
          <w:sz w:val="40"/>
          <w:szCs w:val="40"/>
          <w:rtl w:val="0"/>
        </w:rPr>
        <w:t xml:space="preserve">Life Application</w:t>
      </w:r>
    </w:p>
    <w:p w:rsidR="00000000" w:rsidDel="00000000" w:rsidP="00000000" w:rsidRDefault="00000000" w:rsidRPr="00000000" w14:paraId="00000031">
      <w:pPr>
        <w:rPr>
          <w:sz w:val="40"/>
          <w:szCs w:val="40"/>
        </w:rPr>
      </w:pPr>
      <w:r w:rsidDel="00000000" w:rsidR="00000000" w:rsidRPr="00000000">
        <w:rPr>
          <w:rtl w:val="0"/>
        </w:rPr>
      </w:r>
    </w:p>
    <w:p w:rsidR="00000000" w:rsidDel="00000000" w:rsidP="00000000" w:rsidRDefault="00000000" w:rsidRPr="00000000" w14:paraId="00000032">
      <w:pPr>
        <w:rPr>
          <w:sz w:val="40"/>
          <w:szCs w:val="40"/>
        </w:rPr>
      </w:pPr>
      <w:r w:rsidDel="00000000" w:rsidR="00000000" w:rsidRPr="00000000">
        <w:rPr>
          <w:sz w:val="40"/>
          <w:szCs w:val="40"/>
          <w:rtl w:val="0"/>
        </w:rPr>
        <w:t xml:space="preserve">1. When we encounter suffering in the lives of others is it always helpful to try and offer an explanation to them?</w:t>
      </w:r>
    </w:p>
    <w:p w:rsidR="00000000" w:rsidDel="00000000" w:rsidP="00000000" w:rsidRDefault="00000000" w:rsidRPr="00000000" w14:paraId="00000033">
      <w:pPr>
        <w:rPr>
          <w:sz w:val="40"/>
          <w:szCs w:val="40"/>
        </w:rPr>
      </w:pPr>
      <w:r w:rsidDel="00000000" w:rsidR="00000000" w:rsidRPr="00000000">
        <w:rPr>
          <w:rtl w:val="0"/>
        </w:rPr>
      </w:r>
    </w:p>
    <w:p w:rsidR="00000000" w:rsidDel="00000000" w:rsidP="00000000" w:rsidRDefault="00000000" w:rsidRPr="00000000" w14:paraId="00000034">
      <w:pPr>
        <w:rPr>
          <w:sz w:val="40"/>
          <w:szCs w:val="40"/>
        </w:rPr>
      </w:pPr>
      <w:r w:rsidDel="00000000" w:rsidR="00000000" w:rsidRPr="00000000">
        <w:rPr>
          <w:sz w:val="40"/>
          <w:szCs w:val="40"/>
          <w:rtl w:val="0"/>
        </w:rPr>
        <w:t xml:space="preserve">2. Is there an important lesson in avoiding “blame culture” when bad things happen?</w:t>
      </w:r>
    </w:p>
    <w:p w:rsidR="00000000" w:rsidDel="00000000" w:rsidP="00000000" w:rsidRDefault="00000000" w:rsidRPr="00000000" w14:paraId="00000035">
      <w:pPr>
        <w:rPr>
          <w:sz w:val="40"/>
          <w:szCs w:val="40"/>
        </w:rPr>
      </w:pPr>
      <w:r w:rsidDel="00000000" w:rsidR="00000000" w:rsidRPr="00000000">
        <w:rPr>
          <w:rtl w:val="0"/>
        </w:rPr>
      </w:r>
    </w:p>
    <w:p w:rsidR="00000000" w:rsidDel="00000000" w:rsidP="00000000" w:rsidRDefault="00000000" w:rsidRPr="00000000" w14:paraId="00000036">
      <w:pPr>
        <w:rPr>
          <w:sz w:val="40"/>
          <w:szCs w:val="40"/>
        </w:rPr>
      </w:pPr>
      <w:r w:rsidDel="00000000" w:rsidR="00000000" w:rsidRPr="00000000">
        <w:rPr>
          <w:sz w:val="40"/>
          <w:szCs w:val="40"/>
          <w:rtl w:val="0"/>
        </w:rPr>
        <w:t xml:space="preserve">3. How effective do you think it is for us to tell our simple truths to others, e.g. “One thing I know, I was blind but now I see” John 9:15?</w:t>
      </w:r>
    </w:p>
    <w:p w:rsidR="00000000" w:rsidDel="00000000" w:rsidP="00000000" w:rsidRDefault="00000000" w:rsidRPr="00000000" w14:paraId="00000037">
      <w:pPr>
        <w:rPr>
          <w:sz w:val="40"/>
          <w:szCs w:val="40"/>
        </w:rPr>
      </w:pPr>
      <w:r w:rsidDel="00000000" w:rsidR="00000000" w:rsidRPr="00000000">
        <w:rPr>
          <w:rtl w:val="0"/>
        </w:rPr>
      </w:r>
    </w:p>
    <w:p w:rsidR="00000000" w:rsidDel="00000000" w:rsidP="00000000" w:rsidRDefault="00000000" w:rsidRPr="00000000" w14:paraId="00000038">
      <w:pPr>
        <w:rPr>
          <w:sz w:val="40"/>
          <w:szCs w:val="40"/>
        </w:rPr>
      </w:pPr>
      <w:r w:rsidDel="00000000" w:rsidR="00000000" w:rsidRPr="00000000">
        <w:rPr>
          <w:sz w:val="40"/>
          <w:szCs w:val="40"/>
          <w:rtl w:val="0"/>
        </w:rPr>
        <w:t xml:space="preserve">4. How can we avoid the spiritual blindness Jesus accused the Pharisees of in John 9: 40-41</w:t>
      </w:r>
    </w:p>
    <w:p w:rsidR="00000000" w:rsidDel="00000000" w:rsidP="00000000" w:rsidRDefault="00000000" w:rsidRPr="00000000" w14:paraId="00000039">
      <w:pPr>
        <w:rPr>
          <w:sz w:val="40"/>
          <w:szCs w:val="40"/>
        </w:rPr>
      </w:pPr>
      <w:r w:rsidDel="00000000" w:rsidR="00000000" w:rsidRPr="00000000">
        <w:rPr>
          <w:rtl w:val="0"/>
        </w:rPr>
      </w:r>
    </w:p>
    <w:p w:rsidR="00000000" w:rsidDel="00000000" w:rsidP="00000000" w:rsidRDefault="00000000" w:rsidRPr="00000000" w14:paraId="0000003A">
      <w:pPr>
        <w:rPr>
          <w:b w:val="1"/>
          <w:bCs w:val="1"/>
          <w:sz w:val="40"/>
          <w:szCs w:val="40"/>
        </w:rPr>
      </w:pPr>
      <w:r w:rsidDel="00000000" w:rsidR="00000000" w:rsidRPr="00000000">
        <w:rPr>
          <w:b w:val="1"/>
          <w:bCs w:val="1"/>
          <w:sz w:val="40"/>
          <w:szCs w:val="40"/>
          <w:rtl w:val="0"/>
        </w:rPr>
        <w:t xml:space="preserve">Prayer</w:t>
      </w:r>
    </w:p>
    <w:p w:rsidR="00000000" w:rsidDel="00000000" w:rsidP="00000000" w:rsidRDefault="00000000" w:rsidRPr="00000000" w14:paraId="0000003B">
      <w:pPr>
        <w:rPr>
          <w:sz w:val="40"/>
          <w:szCs w:val="40"/>
        </w:rPr>
      </w:pPr>
      <w:r w:rsidDel="00000000" w:rsidR="00000000" w:rsidRPr="00000000">
        <w:rPr>
          <w:rtl w:val="0"/>
        </w:rPr>
      </w:r>
    </w:p>
    <w:p w:rsidR="00000000" w:rsidDel="00000000" w:rsidP="00000000" w:rsidRDefault="00000000" w:rsidRPr="00000000" w14:paraId="0000003C">
      <w:pPr>
        <w:rPr>
          <w:sz w:val="40"/>
          <w:szCs w:val="40"/>
        </w:rPr>
      </w:pPr>
      <w:r w:rsidDel="00000000" w:rsidR="00000000" w:rsidRPr="00000000">
        <w:rPr>
          <w:sz w:val="40"/>
          <w:szCs w:val="40"/>
          <w:rtl w:val="0"/>
        </w:rPr>
        <w:t xml:space="preserve">Heavenly Father,</w:t>
      </w:r>
    </w:p>
    <w:p w:rsidR="00000000" w:rsidDel="00000000" w:rsidP="00000000" w:rsidRDefault="00000000" w:rsidRPr="00000000" w14:paraId="0000003D">
      <w:pPr>
        <w:rPr>
          <w:sz w:val="40"/>
          <w:szCs w:val="40"/>
        </w:rPr>
      </w:pPr>
      <w:r w:rsidDel="00000000" w:rsidR="00000000" w:rsidRPr="00000000">
        <w:rPr>
          <w:sz w:val="40"/>
          <w:szCs w:val="40"/>
          <w:rtl w:val="0"/>
        </w:rPr>
        <w:t xml:space="preserve">We acknowledge our need for Your divine light. </w:t>
      </w:r>
    </w:p>
    <w:p w:rsidR="00000000" w:rsidDel="00000000" w:rsidP="00000000" w:rsidRDefault="00000000" w:rsidRPr="00000000" w14:paraId="0000003E">
      <w:pPr>
        <w:rPr>
          <w:sz w:val="40"/>
          <w:szCs w:val="40"/>
        </w:rPr>
      </w:pPr>
      <w:r w:rsidDel="00000000" w:rsidR="00000000" w:rsidRPr="00000000">
        <w:rPr>
          <w:sz w:val="40"/>
          <w:szCs w:val="40"/>
          <w:rtl w:val="0"/>
        </w:rPr>
        <w:t xml:space="preserve">Remove any scales, veil or darkness that may obscure your truth in our hearts and minds.</w:t>
      </w:r>
    </w:p>
    <w:p w:rsidR="00000000" w:rsidDel="00000000" w:rsidP="00000000" w:rsidRDefault="00000000" w:rsidRPr="00000000" w14:paraId="0000003F">
      <w:pPr>
        <w:rPr>
          <w:sz w:val="40"/>
          <w:szCs w:val="40"/>
        </w:rPr>
      </w:pPr>
      <w:r w:rsidDel="00000000" w:rsidR="00000000" w:rsidRPr="00000000">
        <w:rPr>
          <w:sz w:val="40"/>
          <w:szCs w:val="40"/>
          <w:rtl w:val="0"/>
        </w:rPr>
        <w:t xml:space="preserve">When our natural eyes see only challenges, obstacles and difficulties, show us the presence and power of your Spirit at work.</w:t>
      </w:r>
    </w:p>
    <w:p w:rsidR="00000000" w:rsidDel="00000000" w:rsidP="00000000" w:rsidRDefault="00000000" w:rsidRPr="00000000" w14:paraId="00000040">
      <w:pPr>
        <w:rPr>
          <w:sz w:val="40"/>
          <w:szCs w:val="40"/>
        </w:rPr>
      </w:pPr>
      <w:r w:rsidDel="00000000" w:rsidR="00000000" w:rsidRPr="00000000">
        <w:rPr>
          <w:sz w:val="40"/>
          <w:szCs w:val="40"/>
          <w:rtl w:val="0"/>
        </w:rPr>
        <w:t xml:space="preserve">Give us eyes to perceive that which is eternal and discernment to recognise that which only claims to be the light yet leads to destruction.</w:t>
      </w:r>
    </w:p>
    <w:p w:rsidR="00000000" w:rsidDel="00000000" w:rsidP="00000000" w:rsidRDefault="00000000" w:rsidRPr="00000000" w14:paraId="00000041">
      <w:pPr>
        <w:rPr>
          <w:sz w:val="40"/>
          <w:szCs w:val="40"/>
        </w:rPr>
      </w:pPr>
      <w:r w:rsidDel="00000000" w:rsidR="00000000" w:rsidRPr="00000000">
        <w:rPr>
          <w:sz w:val="40"/>
          <w:szCs w:val="40"/>
          <w:rtl w:val="0"/>
        </w:rPr>
        <w:t xml:space="preserve">May your word continue to be a lamp to our feet and may the eyes of our hearts be enlightened that we may know the hope of your calling.</w:t>
      </w:r>
    </w:p>
    <w:p w:rsidR="00000000" w:rsidDel="00000000" w:rsidP="00000000" w:rsidRDefault="00000000" w:rsidRPr="00000000" w14:paraId="00000042">
      <w:pPr>
        <w:rPr>
          <w:sz w:val="40"/>
          <w:szCs w:val="40"/>
        </w:rPr>
      </w:pPr>
      <w:r w:rsidDel="00000000" w:rsidR="00000000" w:rsidRPr="00000000">
        <w:rPr>
          <w:rtl w:val="0"/>
        </w:rPr>
      </w:r>
    </w:p>
    <w:p w:rsidR="00000000" w:rsidDel="00000000" w:rsidP="00000000" w:rsidRDefault="00000000" w:rsidRPr="00000000" w14:paraId="00000043">
      <w:pPr>
        <w:rPr>
          <w:b w:val="1"/>
          <w:bCs w:val="1"/>
          <w:sz w:val="40"/>
          <w:szCs w:val="40"/>
        </w:rPr>
      </w:pPr>
      <w:r w:rsidDel="00000000" w:rsidR="00000000" w:rsidRPr="00000000">
        <w:rPr>
          <w:b w:val="1"/>
          <w:bCs w:val="1"/>
          <w:sz w:val="40"/>
          <w:szCs w:val="40"/>
          <w:rtl w:val="0"/>
        </w:rPr>
        <w:t xml:space="preserve">To finish</w:t>
      </w:r>
    </w:p>
    <w:p w:rsidR="00000000" w:rsidDel="00000000" w:rsidP="00000000" w:rsidRDefault="00000000" w:rsidRPr="00000000" w14:paraId="00000044">
      <w:pPr>
        <w:rPr>
          <w:sz w:val="40"/>
          <w:szCs w:val="40"/>
        </w:rPr>
      </w:pPr>
      <w:r w:rsidDel="00000000" w:rsidR="00000000" w:rsidRPr="00000000">
        <w:rPr>
          <w:rtl w:val="0"/>
        </w:rPr>
      </w:r>
    </w:p>
    <w:p w:rsidR="00000000" w:rsidDel="00000000" w:rsidP="00000000" w:rsidRDefault="00000000" w:rsidRPr="00000000" w14:paraId="00000045">
      <w:pPr>
        <w:rPr>
          <w:sz w:val="40"/>
          <w:szCs w:val="40"/>
        </w:rPr>
      </w:pPr>
      <w:r w:rsidDel="00000000" w:rsidR="00000000" w:rsidRPr="00000000">
        <w:rPr>
          <w:sz w:val="40"/>
          <w:szCs w:val="40"/>
          <w:rtl w:val="0"/>
        </w:rPr>
        <w:t xml:space="preserve">Take a few moments to pray for insight and wisdom in our understanding of, and dealings with others, especially those who suffer or are physically disabled. </w:t>
      </w:r>
    </w:p>
    <w:p w:rsidR="00000000" w:rsidDel="00000000" w:rsidP="00000000" w:rsidRDefault="00000000" w:rsidRPr="00000000" w14:paraId="00000046">
      <w:pPr>
        <w:rPr>
          <w:sz w:val="40"/>
          <w:szCs w:val="40"/>
        </w:rPr>
      </w:pPr>
      <w:r w:rsidDel="00000000" w:rsidR="00000000" w:rsidRPr="00000000">
        <w:rPr>
          <w:rtl w:val="0"/>
        </w:rPr>
      </w:r>
    </w:p>
    <w:p w:rsidR="00000000" w:rsidDel="00000000" w:rsidP="00000000" w:rsidRDefault="00000000" w:rsidRPr="00000000" w14:paraId="00000047">
      <w:pPr>
        <w:rPr>
          <w:sz w:val="40"/>
          <w:szCs w:val="40"/>
        </w:rPr>
      </w:pPr>
      <w:r w:rsidDel="00000000" w:rsidR="00000000" w:rsidRPr="00000000">
        <w:rPr>
          <w:sz w:val="40"/>
          <w:szCs w:val="40"/>
          <w:rtl w:val="0"/>
        </w:rPr>
        <w:t xml:space="preserve">Ask God to illuminate the Pastor and Elders that they may know His will for the fellowship at Mount Pleasant. Pray for wisdom, guidance and humility for those who have responsibility for the church, especially the finance and youth teams (junior church, youth, BB).</w:t>
      </w:r>
    </w:p>
    <w:p w:rsidR="00000000" w:rsidDel="00000000" w:rsidP="00000000" w:rsidRDefault="00000000" w:rsidRPr="00000000" w14:paraId="00000048">
      <w:pPr>
        <w:rPr>
          <w:sz w:val="40"/>
          <w:szCs w:val="4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